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7611">
      <w:pPr>
        <w:spacing w:before="53" w:line="276" w:lineRule="auto"/>
        <w:ind w:left="2852" w:right="1844" w:hanging="902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通号（广州）工程技术有限公司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重要信息公开审批表</w:t>
      </w:r>
      <w:bookmarkEnd w:id="0"/>
    </w:p>
    <w:tbl>
      <w:tblPr>
        <w:tblStyle w:val="5"/>
        <w:tblW w:w="8662" w:type="dxa"/>
        <w:tblInd w:w="1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5"/>
        <w:gridCol w:w="183"/>
        <w:gridCol w:w="1799"/>
        <w:gridCol w:w="2205"/>
        <w:gridCol w:w="2110"/>
      </w:tblGrid>
      <w:tr w14:paraId="33E98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365" w:type="dxa"/>
            <w:vAlign w:val="top"/>
          </w:tcPr>
          <w:p w14:paraId="788649E1">
            <w:pPr>
              <w:pStyle w:val="6"/>
              <w:spacing w:before="271" w:line="227" w:lineRule="auto"/>
              <w:ind w:left="449"/>
            </w:pPr>
            <w:r>
              <w:rPr>
                <w:spacing w:val="8"/>
              </w:rPr>
              <w:t>拟公开信息名称</w:t>
            </w:r>
          </w:p>
        </w:tc>
        <w:tc>
          <w:tcPr>
            <w:tcW w:w="6297" w:type="dxa"/>
            <w:gridSpan w:val="4"/>
            <w:vAlign w:val="top"/>
          </w:tcPr>
          <w:p w14:paraId="7A13250D">
            <w:pPr>
              <w:rPr>
                <w:rFonts w:ascii="Arial"/>
                <w:sz w:val="21"/>
              </w:rPr>
            </w:pPr>
          </w:p>
        </w:tc>
      </w:tr>
      <w:tr w14:paraId="1F705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365" w:type="dxa"/>
            <w:vAlign w:val="top"/>
          </w:tcPr>
          <w:p w14:paraId="580DEC8C">
            <w:pPr>
              <w:pStyle w:val="6"/>
              <w:spacing w:before="286" w:line="228" w:lineRule="auto"/>
              <w:ind w:left="554"/>
            </w:pPr>
            <w:r>
              <w:rPr>
                <w:spacing w:val="8"/>
              </w:rPr>
              <w:t>信息公开部门</w:t>
            </w:r>
          </w:p>
        </w:tc>
        <w:tc>
          <w:tcPr>
            <w:tcW w:w="1982" w:type="dxa"/>
            <w:gridSpan w:val="2"/>
            <w:vAlign w:val="top"/>
          </w:tcPr>
          <w:p w14:paraId="3376F457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Align w:val="top"/>
          </w:tcPr>
          <w:p w14:paraId="27010F6F">
            <w:pPr>
              <w:pStyle w:val="6"/>
              <w:spacing w:before="286" w:line="227" w:lineRule="auto"/>
              <w:ind w:left="582"/>
            </w:pPr>
            <w:r>
              <w:rPr>
                <w:spacing w:val="8"/>
              </w:rPr>
              <w:t>拟公开时间</w:t>
            </w:r>
          </w:p>
        </w:tc>
        <w:tc>
          <w:tcPr>
            <w:tcW w:w="2110" w:type="dxa"/>
            <w:vAlign w:val="top"/>
          </w:tcPr>
          <w:p w14:paraId="0C192F23">
            <w:pPr>
              <w:rPr>
                <w:rFonts w:ascii="Arial"/>
                <w:sz w:val="21"/>
              </w:rPr>
            </w:pPr>
          </w:p>
        </w:tc>
      </w:tr>
      <w:tr w14:paraId="56E1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8662" w:type="dxa"/>
            <w:gridSpan w:val="5"/>
            <w:vAlign w:val="top"/>
          </w:tcPr>
          <w:p w14:paraId="29372029">
            <w:pPr>
              <w:pStyle w:val="6"/>
              <w:spacing w:before="107" w:line="228" w:lineRule="auto"/>
              <w:ind w:left="3756"/>
            </w:pPr>
            <w:r>
              <w:rPr>
                <w:spacing w:val="8"/>
              </w:rPr>
              <w:t>信息内容摘要</w:t>
            </w:r>
          </w:p>
          <w:p w14:paraId="4231D305">
            <w:pPr>
              <w:spacing w:line="257" w:lineRule="auto"/>
              <w:rPr>
                <w:rFonts w:ascii="Arial"/>
                <w:sz w:val="21"/>
              </w:rPr>
            </w:pPr>
          </w:p>
          <w:p w14:paraId="06907AA9">
            <w:pPr>
              <w:spacing w:line="258" w:lineRule="auto"/>
              <w:rPr>
                <w:rFonts w:ascii="Arial"/>
                <w:sz w:val="21"/>
              </w:rPr>
            </w:pPr>
          </w:p>
          <w:p w14:paraId="57B10171">
            <w:pPr>
              <w:spacing w:line="258" w:lineRule="auto"/>
              <w:rPr>
                <w:rFonts w:ascii="Arial"/>
                <w:sz w:val="21"/>
              </w:rPr>
            </w:pPr>
          </w:p>
          <w:p w14:paraId="688AE38F">
            <w:pPr>
              <w:spacing w:line="258" w:lineRule="auto"/>
              <w:rPr>
                <w:rFonts w:ascii="Arial"/>
                <w:sz w:val="21"/>
              </w:rPr>
            </w:pPr>
          </w:p>
          <w:p w14:paraId="21DEC6BA">
            <w:pPr>
              <w:spacing w:line="258" w:lineRule="auto"/>
              <w:rPr>
                <w:rFonts w:ascii="Arial"/>
                <w:sz w:val="21"/>
              </w:rPr>
            </w:pPr>
          </w:p>
          <w:p w14:paraId="2D0F044A">
            <w:pPr>
              <w:spacing w:line="258" w:lineRule="auto"/>
              <w:rPr>
                <w:rFonts w:ascii="Arial"/>
                <w:sz w:val="21"/>
              </w:rPr>
            </w:pPr>
          </w:p>
          <w:p w14:paraId="4B342357">
            <w:pPr>
              <w:spacing w:line="258" w:lineRule="auto"/>
              <w:rPr>
                <w:rFonts w:ascii="Arial"/>
                <w:sz w:val="21"/>
              </w:rPr>
            </w:pPr>
          </w:p>
          <w:p w14:paraId="2A810C20">
            <w:pPr>
              <w:spacing w:line="258" w:lineRule="auto"/>
              <w:rPr>
                <w:rFonts w:ascii="Arial"/>
                <w:sz w:val="21"/>
              </w:rPr>
            </w:pPr>
          </w:p>
          <w:p w14:paraId="398F0564">
            <w:pPr>
              <w:pStyle w:val="6"/>
              <w:spacing w:before="65" w:line="228" w:lineRule="auto"/>
              <w:ind w:left="533"/>
            </w:pPr>
            <w:r>
              <w:rPr>
                <w:spacing w:val="1"/>
              </w:rPr>
              <w:t>承办人：</w:t>
            </w:r>
            <w:r>
              <w:rPr>
                <w:spacing w:val="3"/>
              </w:rPr>
              <w:t xml:space="preserve">                     </w:t>
            </w:r>
            <w:r>
              <w:rPr>
                <w:spacing w:val="2"/>
              </w:rPr>
              <w:t xml:space="preserve">       </w:t>
            </w:r>
            <w:r>
              <w:rPr>
                <w:spacing w:val="1"/>
              </w:rPr>
              <w:t>电  话：</w:t>
            </w:r>
          </w:p>
        </w:tc>
      </w:tr>
      <w:tr w14:paraId="4B58D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662" w:type="dxa"/>
            <w:gridSpan w:val="5"/>
            <w:vAlign w:val="top"/>
          </w:tcPr>
          <w:p w14:paraId="643DB7EA">
            <w:pPr>
              <w:pStyle w:val="6"/>
              <w:spacing w:before="108" w:line="228" w:lineRule="auto"/>
              <w:ind w:left="3703"/>
            </w:pPr>
            <w:r>
              <w:rPr>
                <w:spacing w:val="8"/>
              </w:rPr>
              <w:t>信息公开方式</w:t>
            </w:r>
          </w:p>
          <w:p w14:paraId="01C545FA">
            <w:pPr>
              <w:pStyle w:val="6"/>
              <w:spacing w:before="151" w:line="227" w:lineRule="auto"/>
              <w:ind w:left="128"/>
            </w:pPr>
            <w:r>
              <w:rPr>
                <w:spacing w:val="8"/>
              </w:rPr>
              <w:t>1.企业门户网站、微信公众号等媒体。</w:t>
            </w:r>
          </w:p>
          <w:p w14:paraId="18263EB5">
            <w:pPr>
              <w:pStyle w:val="6"/>
              <w:spacing w:before="179" w:line="226" w:lineRule="auto"/>
              <w:ind w:left="115"/>
            </w:pPr>
            <w:r>
              <w:rPr>
                <w:spacing w:val="9"/>
              </w:rPr>
              <w:t>2.公司社会责任报告、年报、宣传册、形象宣传片、公开出版物等。</w:t>
            </w:r>
          </w:p>
          <w:p w14:paraId="372036C7">
            <w:pPr>
              <w:pStyle w:val="6"/>
              <w:spacing w:before="153" w:line="227" w:lineRule="auto"/>
              <w:ind w:left="117"/>
            </w:pPr>
            <w:r>
              <w:rPr>
                <w:spacing w:val="7"/>
              </w:rPr>
              <w:t>3.外部新闻媒体。</w:t>
            </w:r>
          </w:p>
          <w:p w14:paraId="2FE37266">
            <w:pPr>
              <w:pStyle w:val="6"/>
              <w:spacing w:before="152" w:line="228" w:lineRule="auto"/>
              <w:ind w:left="112"/>
            </w:pPr>
            <w:r>
              <w:rPr>
                <w:spacing w:val="-7"/>
              </w:rPr>
              <w:t>4.其他。</w:t>
            </w:r>
            <w:r>
              <w:rPr>
                <w:spacing w:val="-7"/>
                <w:u w:val="single" w:color="auto"/>
              </w:rPr>
              <w:t xml:space="preserve">                   </w:t>
            </w:r>
            <w:r>
              <w:rPr>
                <w:spacing w:val="-8"/>
                <w:u w:val="single" w:color="auto"/>
              </w:rPr>
              <w:t xml:space="preserve">          </w:t>
            </w:r>
          </w:p>
        </w:tc>
      </w:tr>
      <w:tr w14:paraId="01BAB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548" w:type="dxa"/>
            <w:gridSpan w:val="2"/>
            <w:vAlign w:val="top"/>
          </w:tcPr>
          <w:p w14:paraId="1A836D61">
            <w:pPr>
              <w:pStyle w:val="6"/>
              <w:spacing w:before="302" w:line="228" w:lineRule="auto"/>
              <w:ind w:left="646"/>
            </w:pPr>
            <w:r>
              <w:rPr>
                <w:spacing w:val="8"/>
              </w:rPr>
              <w:t>保密事项审核</w:t>
            </w:r>
          </w:p>
        </w:tc>
        <w:tc>
          <w:tcPr>
            <w:tcW w:w="6114" w:type="dxa"/>
            <w:gridSpan w:val="3"/>
            <w:vAlign w:val="top"/>
          </w:tcPr>
          <w:p w14:paraId="70287A56">
            <w:pPr>
              <w:spacing w:line="438" w:lineRule="auto"/>
              <w:rPr>
                <w:rFonts w:ascii="Arial"/>
                <w:sz w:val="21"/>
              </w:rPr>
            </w:pPr>
          </w:p>
          <w:p w14:paraId="142927BA">
            <w:pPr>
              <w:pStyle w:val="6"/>
              <w:spacing w:before="65" w:line="228" w:lineRule="auto"/>
              <w:ind w:left="119"/>
            </w:pPr>
            <w:r>
              <w:rPr>
                <w:spacing w:val="1"/>
              </w:rPr>
              <w:t>审核人：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1"/>
              </w:rPr>
              <w:t>时间：</w:t>
            </w:r>
          </w:p>
        </w:tc>
      </w:tr>
      <w:tr w14:paraId="604B2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548" w:type="dxa"/>
            <w:gridSpan w:val="2"/>
            <w:vAlign w:val="top"/>
          </w:tcPr>
          <w:p w14:paraId="406B99CC">
            <w:pPr>
              <w:pStyle w:val="6"/>
              <w:spacing w:before="301" w:line="228" w:lineRule="auto"/>
              <w:ind w:left="646"/>
            </w:pPr>
            <w:r>
              <w:rPr>
                <w:spacing w:val="8"/>
              </w:rPr>
              <w:t>法务事项审核</w:t>
            </w:r>
          </w:p>
        </w:tc>
        <w:tc>
          <w:tcPr>
            <w:tcW w:w="6114" w:type="dxa"/>
            <w:gridSpan w:val="3"/>
            <w:vAlign w:val="top"/>
          </w:tcPr>
          <w:p w14:paraId="26CE8B62">
            <w:pPr>
              <w:spacing w:line="440" w:lineRule="auto"/>
              <w:rPr>
                <w:rFonts w:ascii="Arial"/>
                <w:sz w:val="21"/>
              </w:rPr>
            </w:pPr>
          </w:p>
          <w:p w14:paraId="29BDED41">
            <w:pPr>
              <w:pStyle w:val="6"/>
              <w:spacing w:before="65" w:line="228" w:lineRule="auto"/>
              <w:ind w:left="119"/>
            </w:pPr>
            <w:r>
              <w:rPr>
                <w:spacing w:val="1"/>
              </w:rPr>
              <w:t>审核人：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1"/>
              </w:rPr>
              <w:t>时间：</w:t>
            </w:r>
          </w:p>
        </w:tc>
      </w:tr>
      <w:tr w14:paraId="6D99B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548" w:type="dxa"/>
            <w:gridSpan w:val="2"/>
            <w:vAlign w:val="top"/>
          </w:tcPr>
          <w:p w14:paraId="6C690646">
            <w:pPr>
              <w:spacing w:line="258" w:lineRule="auto"/>
              <w:rPr>
                <w:rFonts w:ascii="Arial"/>
                <w:sz w:val="21"/>
              </w:rPr>
            </w:pPr>
          </w:p>
          <w:p w14:paraId="72B9E3A8">
            <w:pPr>
              <w:pStyle w:val="6"/>
              <w:spacing w:before="65" w:line="228" w:lineRule="auto"/>
              <w:ind w:left="542"/>
            </w:pPr>
            <w:r>
              <w:rPr>
                <w:spacing w:val="8"/>
              </w:rPr>
              <w:t>综合管理部审核</w:t>
            </w:r>
          </w:p>
        </w:tc>
        <w:tc>
          <w:tcPr>
            <w:tcW w:w="6114" w:type="dxa"/>
            <w:gridSpan w:val="3"/>
            <w:vAlign w:val="top"/>
          </w:tcPr>
          <w:p w14:paraId="5D662394">
            <w:pPr>
              <w:spacing w:line="462" w:lineRule="auto"/>
              <w:rPr>
                <w:rFonts w:ascii="Arial"/>
                <w:sz w:val="21"/>
              </w:rPr>
            </w:pPr>
          </w:p>
          <w:p w14:paraId="2B969169">
            <w:pPr>
              <w:pStyle w:val="6"/>
              <w:spacing w:before="65" w:line="228" w:lineRule="auto"/>
              <w:ind w:left="119"/>
            </w:pPr>
            <w:r>
              <w:rPr>
                <w:spacing w:val="1"/>
              </w:rPr>
              <w:t>审核人：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1"/>
              </w:rPr>
              <w:t>时间：</w:t>
            </w:r>
          </w:p>
        </w:tc>
      </w:tr>
      <w:tr w14:paraId="5A229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548" w:type="dxa"/>
            <w:gridSpan w:val="2"/>
            <w:vAlign w:val="top"/>
          </w:tcPr>
          <w:p w14:paraId="2585BC78">
            <w:pPr>
              <w:pStyle w:val="6"/>
              <w:spacing w:before="299" w:line="228" w:lineRule="auto"/>
              <w:ind w:left="648"/>
            </w:pPr>
            <w:r>
              <w:rPr>
                <w:spacing w:val="7"/>
              </w:rPr>
              <w:t>分管领导审核</w:t>
            </w:r>
          </w:p>
        </w:tc>
        <w:tc>
          <w:tcPr>
            <w:tcW w:w="6114" w:type="dxa"/>
            <w:gridSpan w:val="3"/>
            <w:vAlign w:val="top"/>
          </w:tcPr>
          <w:p w14:paraId="0D7C359D">
            <w:pPr>
              <w:rPr>
                <w:rFonts w:ascii="Arial"/>
                <w:sz w:val="21"/>
              </w:rPr>
            </w:pPr>
          </w:p>
        </w:tc>
      </w:tr>
      <w:tr w14:paraId="12E98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548" w:type="dxa"/>
            <w:gridSpan w:val="2"/>
            <w:vAlign w:val="top"/>
          </w:tcPr>
          <w:p w14:paraId="0E0BF320">
            <w:pPr>
              <w:pStyle w:val="6"/>
              <w:spacing w:before="297" w:line="228" w:lineRule="auto"/>
              <w:ind w:left="647"/>
            </w:pPr>
            <w:r>
              <w:rPr>
                <w:spacing w:val="7"/>
              </w:rPr>
              <w:t>主要领导审签</w:t>
            </w:r>
          </w:p>
        </w:tc>
        <w:tc>
          <w:tcPr>
            <w:tcW w:w="6114" w:type="dxa"/>
            <w:gridSpan w:val="3"/>
            <w:vAlign w:val="top"/>
          </w:tcPr>
          <w:p w14:paraId="3CCCBDF8">
            <w:pPr>
              <w:rPr>
                <w:rFonts w:ascii="Arial"/>
                <w:sz w:val="21"/>
              </w:rPr>
            </w:pPr>
          </w:p>
        </w:tc>
      </w:tr>
    </w:tbl>
    <w:p w14:paraId="72CCCDCF">
      <w:pPr>
        <w:spacing w:before="110" w:line="227" w:lineRule="auto"/>
        <w:ind w:left="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备注：本表签发后将复印件于10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个工作日内报通号（广州）工程公司综合管理部备案。</w:t>
      </w:r>
    </w:p>
    <w:p w14:paraId="47C058E9">
      <w:pPr>
        <w:pStyle w:val="2"/>
        <w:spacing w:before="113" w:line="367" w:lineRule="auto"/>
        <w:ind w:right="750"/>
      </w:pPr>
    </w:p>
    <w:sectPr>
      <w:footerReference r:id="rId5" w:type="default"/>
      <w:pgSz w:w="11910" w:h="16840"/>
      <w:pgMar w:top="1431" w:right="1197" w:bottom="400" w:left="13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32DF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4C2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385</Words>
  <Characters>390</Characters>
  <TotalTime>0</TotalTime>
  <ScaleCrop>false</ScaleCrop>
  <LinksUpToDate>false</LinksUpToDate>
  <CharactersWithSpaces>491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2025-07-25T12:02:00Z</dcterms:created>
  <dc:creator>23613</dc:creator>
  <cp:lastModifiedBy>ly</cp:lastModifiedBy>
  <dcterms:modified xsi:type="dcterms:W3CDTF">2025-07-25T04:06:24Z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2025-07-25T12:03:11Z</vt:filetime>
  </property>
  <property fmtid="{D5CDD505-2E9C-101B-9397-08002B2CF9AE}" pid="4" name="KSOTemplateDocerSaveRecord">
    <vt:lpwstr>eyJoZGlkIjoiNWJhNzY5ZjdkZDQyZDhmNmVlNDczZTJjN2I1MWVmM2UiLCJ1c2VySWQiOiIzMjAxOTc5ODAifQ==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741501883F334725A3AC7F5D3F93D17B_12</vt:lpwstr>
  </property>
</Properties>
</file>